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393F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>评分细则</w:t>
      </w:r>
    </w:p>
    <w:tbl>
      <w:tblPr>
        <w:tblStyle w:val="4"/>
        <w:tblW w:w="95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969"/>
        <w:gridCol w:w="6035"/>
        <w:gridCol w:w="1160"/>
      </w:tblGrid>
      <w:tr w14:paraId="16537C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CE710">
            <w:pPr>
              <w:widowControl/>
              <w:spacing w:line="480" w:lineRule="atLeast"/>
              <w:ind w:left="106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819B9">
            <w:pPr>
              <w:widowControl/>
              <w:spacing w:line="480" w:lineRule="atLeast"/>
              <w:ind w:left="188"/>
              <w:jc w:val="both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9DB98">
            <w:pPr>
              <w:widowControl/>
              <w:spacing w:line="480" w:lineRule="atLeast"/>
              <w:ind w:firstLine="1687" w:firstLineChars="700"/>
              <w:jc w:val="both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1310B">
            <w:pPr>
              <w:widowControl/>
              <w:spacing w:line="480" w:lineRule="atLeast"/>
              <w:ind w:left="449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4344C1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09A41F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价格</w:t>
            </w:r>
          </w:p>
          <w:p w14:paraId="7A22CFE4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C5533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  <w:p w14:paraId="560BC322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30分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4E007">
            <w:pPr>
              <w:widowControl/>
              <w:spacing w:line="480" w:lineRule="atLeast"/>
              <w:ind w:left="107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85D4D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6BEC3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023F2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履约能力20%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32D38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20分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FDB8C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供应商提供类似项目业绩一个得5分，本项最高得20分。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95305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18"/>
                <w:szCs w:val="18"/>
              </w:rPr>
              <w:t>提供合同复印件或验收单加盖供应商单位鲜章。</w:t>
            </w:r>
          </w:p>
        </w:tc>
      </w:tr>
      <w:tr w14:paraId="78C919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FCFA7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 技术参数</w:t>
            </w:r>
          </w:p>
          <w:p w14:paraId="5E98133B">
            <w:pPr>
              <w:widowControl/>
              <w:spacing w:line="480" w:lineRule="atLeast"/>
              <w:ind w:left="193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E4697C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  <w:p w14:paraId="32D44859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30分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71EF5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供应商报价产品技术参数完全满足“需求清单”配置要求得30分，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每有一项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共100项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或存在偏离扣0.03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napToGrid/>
                <w:color w:val="000000" w:themeColor="text1"/>
                <w:kern w:val="2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D8568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投标供应商需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18"/>
                <w:szCs w:val="18"/>
              </w:rPr>
              <w:t>提供产品技术参数响应表</w:t>
            </w:r>
          </w:p>
        </w:tc>
      </w:tr>
      <w:tr w14:paraId="27DBAB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D91D2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后续保障20%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B46817"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20分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E2C66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根据供应商提供的方案（包括但不限于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en-US"/>
              </w:rPr>
              <w:t>①货源保障措施②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配送方案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en-US"/>
              </w:rPr>
              <w:t>③运输安全措施④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质量保障措施⑤售后服务响应措施）进行评审，满分20分；每缺少一项扣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分，每项内容有缺陷的扣2分，扣完为止。注：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内容缺陷指存在项目名称错误、地点区域错误、内容与本项目需求无关、方案内容矛盾或表述前后不一致、仅有框架或标题、明显复制其他项目内容等任意一种情形的。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676EC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4873F5E7"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wM2VjMmI1ZGQ5NDMyZTAyN2M5NmE2ZGNmY2QifQ=="/>
  </w:docVars>
  <w:rsids>
    <w:rsidRoot w:val="00000000"/>
    <w:rsid w:val="050A67D9"/>
    <w:rsid w:val="0DB67377"/>
    <w:rsid w:val="166C0441"/>
    <w:rsid w:val="1D53579D"/>
    <w:rsid w:val="23BF2F5E"/>
    <w:rsid w:val="2DAA1240"/>
    <w:rsid w:val="305D4114"/>
    <w:rsid w:val="3A331E3B"/>
    <w:rsid w:val="40B33BCE"/>
    <w:rsid w:val="42165D60"/>
    <w:rsid w:val="48D113E4"/>
    <w:rsid w:val="4BAF29F8"/>
    <w:rsid w:val="4D9F6581"/>
    <w:rsid w:val="4EA94122"/>
    <w:rsid w:val="505B14DE"/>
    <w:rsid w:val="520330A9"/>
    <w:rsid w:val="563361D9"/>
    <w:rsid w:val="5DBD31B2"/>
    <w:rsid w:val="6C457434"/>
    <w:rsid w:val="6CC463BF"/>
    <w:rsid w:val="6F3719A6"/>
    <w:rsid w:val="70FE6651"/>
    <w:rsid w:val="722A1EE5"/>
    <w:rsid w:val="76551057"/>
    <w:rsid w:val="79417A12"/>
    <w:rsid w:val="7E0B022C"/>
    <w:rsid w:val="7E6D7A00"/>
    <w:rsid w:val="7ED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7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61"/>
    <w:basedOn w:val="5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1799</Words>
  <Characters>1887</Characters>
  <Lines>0</Lines>
  <Paragraphs>0</Paragraphs>
  <TotalTime>8</TotalTime>
  <ScaleCrop>false</ScaleCrop>
  <LinksUpToDate>false</LinksUpToDate>
  <CharactersWithSpaces>1902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2023-11-15T02:38:00Z</dcterms:created>
  <dc:creator>Lenovo</dc:creator>
  <cp:lastModifiedBy>愤怒的绵羊</cp:lastModifiedBy>
  <dcterms:modified xsi:type="dcterms:W3CDTF">2024-08-27T07:50:47Z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C65E351B15A5491893ABC3F76ECAB1AD_12</vt:lpwstr>
  </property>
</Properties>
</file>