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3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2009"/>
        <w:gridCol w:w="1245"/>
        <w:gridCol w:w="660"/>
        <w:gridCol w:w="645"/>
        <w:gridCol w:w="660"/>
        <w:gridCol w:w="750"/>
        <w:gridCol w:w="11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caps w:val="0"/>
                <w:spacing w:val="0"/>
                <w:sz w:val="36"/>
                <w:szCs w:val="36"/>
              </w:rPr>
              <w:t>报 价 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</w:rPr>
              <w:t>工程名称：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</w:rPr>
              <w:t>遂宁市民康医院循环水管改造项目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0"/>
                <w:szCs w:val="20"/>
              </w:rPr>
              <w:t>名称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0"/>
                <w:szCs w:val="20"/>
              </w:rPr>
              <w:t>规格型号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0"/>
                <w:szCs w:val="20"/>
              </w:rPr>
              <w:t>单位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0"/>
                <w:szCs w:val="20"/>
              </w:rPr>
              <w:t>单价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0"/>
                <w:szCs w:val="20"/>
              </w:rPr>
              <w:t>金额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0"/>
                <w:szCs w:val="20"/>
              </w:rPr>
              <w:t>备    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PPR管道DN50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en6.9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米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600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品牌：联塑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PPR管道DN32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en4.4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米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品牌：联塑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PPR管道DN25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en3.5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米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160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品牌：联塑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橡塑保温DN48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厚25mm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米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600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  <w:t>品牌：亿霸龙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橡塑保温DN32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厚25mm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米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  <w:t>品牌：亿霸龙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橡塑保温DN25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厚25mm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米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160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  <w:t>品牌：亿霸龙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50弯头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热水加厚型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品牌：联塑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50直接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热水加厚型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50正三通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热水加厚型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50*25*50三通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热水加厚型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63*50*63三通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热水加厚型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63*50直接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热水加厚型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25*20内丝弯头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热水加厚型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25弯头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热水加厚型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180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25直接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热水加厚型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75支架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25座卡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50球阀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25球阀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自动排气阀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排污阀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三代控制器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PPR50外丝活接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R40电磁阀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R32电磁阀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回水铁丝头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R4O单向阀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DN40双外丝直接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PPR内丝活接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PPR25*3/4内丝直接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标件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控制线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1.5软芯铜线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米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80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线管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米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配电箱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水位控制系统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套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双温水龙头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高压管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根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红砖、水泥/河沙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批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管道架</w:t>
            </w:r>
          </w:p>
        </w:tc>
      </w:tr>
      <w:tr>
        <w:tblPrEx>
          <w:shd w:val="clear"/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堵漏王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袋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  <w:t>恢复、人工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锡箔扎带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卷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120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40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辅材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6"/>
                <w:szCs w:val="16"/>
              </w:rPr>
              <w:t>钉子、胶带、膨胀螺钉、生料带等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批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A、材料合计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B、人工安装费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C、运费、杂费等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</w:rPr>
              <w:t>项目总计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备注：报价包含分项和总计报价；含所有税费。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174D"/>
    <w:rsid w:val="107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2020-11-09T06:20:00Z</dcterms:created>
  <dc:creator>恒心</dc:creator>
  <cp:lastModifiedBy>恒心</cp:lastModifiedBy>
  <dcterms:modified xsi:type="dcterms:W3CDTF">2020-11-09T06:21:10Z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